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D4" w:rsidRPr="0037197A" w:rsidRDefault="00AF2C77" w:rsidP="0037197A">
      <w:pPr>
        <w:ind w:left="720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1590675" cy="1657350"/>
            <wp:effectExtent l="0" t="0" r="0" b="0"/>
            <wp:docPr id="1" name="Εικόνα 1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B7" w:rsidRPr="00F877D4" w:rsidRDefault="00570CB7" w:rsidP="00F877D4">
      <w:pPr>
        <w:ind w:left="720"/>
        <w:jc w:val="center"/>
      </w:pPr>
    </w:p>
    <w:p w:rsidR="00737981" w:rsidRPr="0049746C" w:rsidRDefault="0049746C" w:rsidP="00737981">
      <w:pPr>
        <w:ind w:left="720"/>
        <w:rPr>
          <w:rFonts w:ascii="Century Gothic" w:hAnsi="Century Gothic"/>
          <w:b/>
        </w:rPr>
      </w:pPr>
      <w:r w:rsidRPr="0049746C">
        <w:rPr>
          <w:rFonts w:ascii="Century Gothic" w:hAnsi="Century Gothic"/>
          <w:b/>
        </w:rPr>
        <w:t xml:space="preserve">       </w:t>
      </w:r>
      <w:r w:rsidR="00737981" w:rsidRPr="0049746C">
        <w:rPr>
          <w:rFonts w:ascii="Century Gothic" w:hAnsi="Century Gothic"/>
          <w:b/>
        </w:rPr>
        <w:t>ΣΥΛΛΟΓΟΣ ΦΟΡΟΤΕΧΝΙΚΩΝ ΕΛΕΥΘΕΡΩΝ ΕΠΑΓΓΕΛΜΑΤΙΩΝ Ν. ΜΑΓΝΗΣΙΑΣ</w:t>
      </w:r>
    </w:p>
    <w:p w:rsidR="0049746C" w:rsidRPr="0049746C" w:rsidRDefault="0049746C" w:rsidP="00737981">
      <w:pPr>
        <w:ind w:left="720"/>
        <w:rPr>
          <w:rFonts w:ascii="Century Gothic" w:hAnsi="Century Gothic"/>
          <w:b/>
          <w:sz w:val="28"/>
          <w:szCs w:val="28"/>
        </w:rPr>
      </w:pPr>
      <w:r w:rsidRPr="007778FB">
        <w:rPr>
          <w:rFonts w:ascii="Century Gothic" w:hAnsi="Century Gothic"/>
          <w:b/>
          <w:sz w:val="28"/>
          <w:szCs w:val="28"/>
        </w:rPr>
        <w:t xml:space="preserve">                                       </w:t>
      </w:r>
      <w:r w:rsidRPr="0049746C">
        <w:rPr>
          <w:rFonts w:ascii="Century Gothic" w:hAnsi="Century Gothic"/>
          <w:b/>
          <w:sz w:val="28"/>
          <w:szCs w:val="28"/>
          <w:lang w:val="en-US"/>
        </w:rPr>
        <w:t>e</w:t>
      </w:r>
      <w:r w:rsidRPr="007778FB">
        <w:rPr>
          <w:rFonts w:ascii="Century Gothic" w:hAnsi="Century Gothic"/>
          <w:b/>
          <w:sz w:val="28"/>
          <w:szCs w:val="28"/>
        </w:rPr>
        <w:t>-</w:t>
      </w:r>
      <w:r w:rsidRPr="0049746C">
        <w:rPr>
          <w:rFonts w:ascii="Century Gothic" w:hAnsi="Century Gothic"/>
          <w:b/>
          <w:sz w:val="28"/>
          <w:szCs w:val="28"/>
          <w:lang w:val="en-US"/>
        </w:rPr>
        <w:t>mail</w:t>
      </w:r>
      <w:r w:rsidRPr="007778FB">
        <w:rPr>
          <w:rFonts w:ascii="Century Gothic" w:hAnsi="Century Gothic"/>
          <w:b/>
          <w:sz w:val="28"/>
          <w:szCs w:val="28"/>
        </w:rPr>
        <w:t xml:space="preserve"> </w:t>
      </w:r>
      <w:r w:rsidRPr="0049746C">
        <w:rPr>
          <w:rFonts w:ascii="Century Gothic" w:hAnsi="Century Gothic"/>
          <w:b/>
          <w:sz w:val="28"/>
          <w:szCs w:val="28"/>
        </w:rPr>
        <w:t xml:space="preserve">: </w:t>
      </w:r>
      <w:hyperlink r:id="rId7" w:history="1">
        <w:r w:rsidRPr="0049746C">
          <w:rPr>
            <w:rStyle w:val="-"/>
            <w:rFonts w:ascii="Century Gothic" w:hAnsi="Century Gothic"/>
            <w:b/>
            <w:sz w:val="28"/>
            <w:szCs w:val="28"/>
            <w:lang w:val="en-US"/>
          </w:rPr>
          <w:t>sfeem</w:t>
        </w:r>
        <w:r w:rsidRPr="007778FB">
          <w:rPr>
            <w:rStyle w:val="-"/>
            <w:rFonts w:ascii="Century Gothic" w:hAnsi="Century Gothic"/>
            <w:b/>
            <w:sz w:val="28"/>
            <w:szCs w:val="28"/>
          </w:rPr>
          <w:t>@</w:t>
        </w:r>
        <w:r w:rsidRPr="0049746C">
          <w:rPr>
            <w:rStyle w:val="-"/>
            <w:rFonts w:ascii="Century Gothic" w:hAnsi="Century Gothic"/>
            <w:b/>
            <w:sz w:val="28"/>
            <w:szCs w:val="28"/>
            <w:lang w:val="en-US"/>
          </w:rPr>
          <w:t>sfeem</w:t>
        </w:r>
        <w:r w:rsidRPr="007778FB">
          <w:rPr>
            <w:rStyle w:val="-"/>
            <w:rFonts w:ascii="Century Gothic" w:hAnsi="Century Gothic"/>
            <w:b/>
            <w:sz w:val="28"/>
            <w:szCs w:val="28"/>
          </w:rPr>
          <w:t>.</w:t>
        </w:r>
        <w:r w:rsidRPr="0049746C">
          <w:rPr>
            <w:rStyle w:val="-"/>
            <w:rFonts w:ascii="Century Gothic" w:hAnsi="Century Gothic"/>
            <w:b/>
            <w:sz w:val="28"/>
            <w:szCs w:val="28"/>
            <w:lang w:val="en-US"/>
          </w:rPr>
          <w:t>gr</w:t>
        </w:r>
      </w:hyperlink>
    </w:p>
    <w:p w:rsidR="0049746C" w:rsidRPr="0049746C" w:rsidRDefault="0049746C" w:rsidP="00737981">
      <w:pPr>
        <w:ind w:left="720"/>
        <w:rPr>
          <w:rFonts w:ascii="Century Gothic" w:hAnsi="Century Gothic"/>
          <w:b/>
          <w:sz w:val="28"/>
          <w:szCs w:val="28"/>
        </w:rPr>
      </w:pPr>
    </w:p>
    <w:p w:rsidR="0049746C" w:rsidRPr="0049746C" w:rsidRDefault="0049746C" w:rsidP="00737981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                                                                            </w:t>
      </w:r>
      <w:r w:rsidRPr="0049746C">
        <w:rPr>
          <w:rFonts w:ascii="Century Gothic" w:hAnsi="Century Gothic"/>
        </w:rPr>
        <w:t xml:space="preserve">Βόλος 26 Σεπτεμβρίου 2016 </w:t>
      </w:r>
    </w:p>
    <w:p w:rsidR="0049746C" w:rsidRPr="0049746C" w:rsidRDefault="0049746C" w:rsidP="00737981">
      <w:pPr>
        <w:ind w:left="720"/>
        <w:rPr>
          <w:rFonts w:ascii="Century Gothic" w:hAnsi="Century Gothic"/>
        </w:rPr>
      </w:pPr>
    </w:p>
    <w:p w:rsidR="0049746C" w:rsidRPr="007778FB" w:rsidRDefault="0049746C" w:rsidP="00737981">
      <w:pPr>
        <w:ind w:left="720"/>
        <w:rPr>
          <w:rFonts w:ascii="Century Gothic" w:hAnsi="Century Gothic"/>
          <w:b/>
        </w:rPr>
      </w:pPr>
    </w:p>
    <w:p w:rsidR="0049746C" w:rsidRDefault="0049746C" w:rsidP="00737981">
      <w:pPr>
        <w:ind w:left="72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</w:rPr>
        <w:t xml:space="preserve">                                           </w:t>
      </w:r>
      <w:r w:rsidR="00C7178B">
        <w:rPr>
          <w:rFonts w:ascii="Century Gothic" w:hAnsi="Century Gothic"/>
          <w:b/>
        </w:rPr>
        <w:tab/>
      </w:r>
      <w:r w:rsidR="00C7178B">
        <w:rPr>
          <w:rFonts w:ascii="Century Gothic" w:hAnsi="Century Gothic"/>
          <w:b/>
          <w:sz w:val="32"/>
          <w:szCs w:val="32"/>
        </w:rPr>
        <w:t>ΠΡΟΣΚΛΗΣΗ</w:t>
      </w:r>
    </w:p>
    <w:p w:rsidR="00DA6432" w:rsidRDefault="00DA6432" w:rsidP="00737981">
      <w:pPr>
        <w:ind w:left="720"/>
        <w:rPr>
          <w:rFonts w:ascii="Century Gothic" w:hAnsi="Century Gothic"/>
          <w:b/>
          <w:sz w:val="32"/>
          <w:szCs w:val="32"/>
        </w:rPr>
      </w:pPr>
    </w:p>
    <w:p w:rsidR="00DA6432" w:rsidRDefault="00C7178B" w:rsidP="00DA6432">
      <w:pPr>
        <w:ind w:left="720"/>
        <w:jc w:val="both"/>
        <w:rPr>
          <w:rFonts w:ascii="Century Gothic" w:hAnsi="Century Gothic"/>
        </w:rPr>
      </w:pPr>
      <w:r w:rsidRPr="00C9484F">
        <w:rPr>
          <w:rFonts w:ascii="Century Gothic" w:hAnsi="Century Gothic"/>
        </w:rPr>
        <w:t xml:space="preserve">Συνάδελφοι καλούμε </w:t>
      </w:r>
      <w:r w:rsidR="00C9484F">
        <w:rPr>
          <w:rFonts w:ascii="Century Gothic" w:hAnsi="Century Gothic"/>
        </w:rPr>
        <w:t xml:space="preserve">το ΔΣ και τα μέλη του συλλόγου σας, </w:t>
      </w:r>
      <w:r w:rsidRPr="00C9484F">
        <w:rPr>
          <w:rFonts w:ascii="Century Gothic" w:hAnsi="Century Gothic"/>
        </w:rPr>
        <w:t>να παρακολουθήσετε δωρεάν την</w:t>
      </w:r>
      <w:r w:rsidRPr="00C7178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ενημερωτική ημερίδα που διοργανώνει </w:t>
      </w:r>
      <w:r>
        <w:rPr>
          <w:rFonts w:ascii="Century Gothic" w:hAnsi="Century Gothic"/>
          <w:b/>
        </w:rPr>
        <w:t>Ο</w:t>
      </w:r>
      <w:r w:rsidR="00DA6432" w:rsidRPr="00850F19">
        <w:rPr>
          <w:rFonts w:ascii="Century Gothic" w:hAnsi="Century Gothic"/>
          <w:b/>
        </w:rPr>
        <w:t xml:space="preserve"> Σύλλογος Φοροτεχνικών Ελευθέρων Επαγγελματιών Νομού Μαγνησίας,</w:t>
      </w:r>
      <w:r w:rsidR="00DA6432" w:rsidRPr="00177F46">
        <w:rPr>
          <w:rFonts w:ascii="Century Gothic" w:hAnsi="Century Gothic"/>
        </w:rPr>
        <w:t xml:space="preserve"> την </w:t>
      </w:r>
      <w:r w:rsidR="00DA6432">
        <w:rPr>
          <w:rFonts w:ascii="Century Gothic" w:hAnsi="Century Gothic"/>
          <w:b/>
        </w:rPr>
        <w:t>ΤΕΤΑΡΤΗ  12</w:t>
      </w:r>
      <w:r w:rsidR="00DA6432" w:rsidRPr="00177F46">
        <w:rPr>
          <w:rFonts w:ascii="Century Gothic" w:hAnsi="Century Gothic"/>
          <w:b/>
        </w:rPr>
        <w:t xml:space="preserve">  </w:t>
      </w:r>
      <w:r w:rsidR="00DA6432">
        <w:rPr>
          <w:rFonts w:ascii="Century Gothic" w:hAnsi="Century Gothic"/>
          <w:b/>
        </w:rPr>
        <w:t>ΟΚΤΩΒΡΙΟΥ</w:t>
      </w:r>
      <w:r w:rsidR="00DA6432" w:rsidRPr="00177F46">
        <w:rPr>
          <w:rFonts w:ascii="Century Gothic" w:hAnsi="Century Gothic"/>
        </w:rPr>
        <w:t xml:space="preserve"> </w:t>
      </w:r>
      <w:r w:rsidR="00DA6432" w:rsidRPr="00177F46">
        <w:rPr>
          <w:rFonts w:ascii="Century Gothic" w:hAnsi="Century Gothic"/>
          <w:b/>
        </w:rPr>
        <w:t>2016</w:t>
      </w:r>
      <w:r w:rsidR="00DA6432">
        <w:rPr>
          <w:rFonts w:ascii="Century Gothic" w:hAnsi="Century Gothic"/>
          <w:b/>
        </w:rPr>
        <w:t>,</w:t>
      </w:r>
      <w:r w:rsidR="00DA6432">
        <w:rPr>
          <w:rFonts w:ascii="Century Gothic" w:hAnsi="Century Gothic"/>
        </w:rPr>
        <w:t xml:space="preserve"> με θέματα:  </w:t>
      </w:r>
    </w:p>
    <w:p w:rsidR="00402973" w:rsidRDefault="00402973" w:rsidP="00DA6432">
      <w:pPr>
        <w:ind w:left="720"/>
        <w:jc w:val="both"/>
        <w:rPr>
          <w:rFonts w:ascii="Century Gothic" w:hAnsi="Century Gothic"/>
        </w:rPr>
      </w:pPr>
    </w:p>
    <w:p w:rsidR="008C6361" w:rsidRDefault="00DA6432" w:rsidP="008C6361">
      <w:pPr>
        <w:pStyle w:val="a6"/>
        <w:numPr>
          <w:ilvl w:val="0"/>
          <w:numId w:val="27"/>
        </w:numPr>
        <w:jc w:val="both"/>
        <w:rPr>
          <w:rFonts w:ascii="Century Gothic" w:hAnsi="Century Gothic"/>
          <w:b/>
        </w:rPr>
      </w:pPr>
      <w:r w:rsidRPr="008C6361">
        <w:rPr>
          <w:rFonts w:ascii="Century Gothic" w:hAnsi="Century Gothic"/>
          <w:b/>
        </w:rPr>
        <w:t>ΝΕΟ ΑΣΦΑΛΙΣΤΙΚΟ</w:t>
      </w:r>
    </w:p>
    <w:p w:rsidR="008C6361" w:rsidRDefault="008C6361" w:rsidP="008C6361">
      <w:pPr>
        <w:pStyle w:val="a6"/>
        <w:numPr>
          <w:ilvl w:val="0"/>
          <w:numId w:val="27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ΜΕΤΑΤΡΟΠΗ ΠΡΟΣΩΠΙΚΗΣ ΕΠΙΧΕΙΡΗΣΗΣ ΣΕ ΙΚΕ</w:t>
      </w:r>
    </w:p>
    <w:p w:rsidR="008C6361" w:rsidRDefault="00DA6432" w:rsidP="008C6361">
      <w:pPr>
        <w:pStyle w:val="a6"/>
        <w:numPr>
          <w:ilvl w:val="0"/>
          <w:numId w:val="27"/>
        </w:numPr>
        <w:jc w:val="both"/>
        <w:rPr>
          <w:rFonts w:ascii="Century Gothic" w:hAnsi="Century Gothic"/>
          <w:b/>
        </w:rPr>
      </w:pPr>
      <w:r w:rsidRPr="008C6361">
        <w:rPr>
          <w:rFonts w:ascii="Century Gothic" w:hAnsi="Century Gothic"/>
          <w:b/>
        </w:rPr>
        <w:t>ΦΟΡΟΛΟΓΙΚΕΣ ΑΛΛΑΓΕΣ ΑΠΟ 01/01/2016 ΕΩΣ ΣΗΜΕΡΑ</w:t>
      </w:r>
    </w:p>
    <w:p w:rsidR="00DA6432" w:rsidRDefault="00DA6432" w:rsidP="008C6361">
      <w:pPr>
        <w:pStyle w:val="a6"/>
        <w:numPr>
          <w:ilvl w:val="0"/>
          <w:numId w:val="27"/>
        </w:numPr>
        <w:jc w:val="both"/>
        <w:rPr>
          <w:rFonts w:ascii="Century Gothic" w:hAnsi="Century Gothic"/>
          <w:b/>
        </w:rPr>
      </w:pPr>
      <w:r w:rsidRPr="008C6361">
        <w:rPr>
          <w:rFonts w:ascii="Century Gothic" w:hAnsi="Century Gothic"/>
          <w:b/>
        </w:rPr>
        <w:t xml:space="preserve">ΜΕΤΑΦΟΡΑ ΕΠΙΧΕΙΡΗΣΕΩΝ ΕΚΤΟΣ ΤΗΣ </w:t>
      </w:r>
      <w:r w:rsidR="00402973">
        <w:rPr>
          <w:rFonts w:ascii="Century Gothic" w:hAnsi="Century Gothic"/>
          <w:b/>
        </w:rPr>
        <w:t>ΧΩΡΑΣ: ΚΙΝΔΥΝΟΙ</w:t>
      </w:r>
      <w:r w:rsidRPr="008C6361">
        <w:rPr>
          <w:rFonts w:ascii="Century Gothic" w:hAnsi="Century Gothic"/>
          <w:b/>
        </w:rPr>
        <w:t xml:space="preserve"> &amp; </w:t>
      </w:r>
      <w:r w:rsidR="00402973">
        <w:rPr>
          <w:rFonts w:ascii="Century Gothic" w:hAnsi="Century Gothic"/>
          <w:b/>
        </w:rPr>
        <w:t>ΠΡΟΫΠΟΘΕΣΕΙΣ</w:t>
      </w:r>
    </w:p>
    <w:p w:rsidR="008C6361" w:rsidRPr="008C6361" w:rsidRDefault="008C6361" w:rsidP="008C6361">
      <w:pPr>
        <w:pStyle w:val="a6"/>
        <w:ind w:left="1080"/>
        <w:jc w:val="both"/>
        <w:rPr>
          <w:rFonts w:ascii="Century Gothic" w:hAnsi="Century Gothic"/>
          <w:b/>
        </w:rPr>
      </w:pPr>
    </w:p>
    <w:p w:rsidR="00C7178B" w:rsidRDefault="00C7178B" w:rsidP="00C7178B">
      <w:pPr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Εισηγητές της ημερίδας θα είναι οι άξιοι και έμπειροι συνάδελφοι </w:t>
      </w:r>
      <w:r w:rsidRPr="000E30CF">
        <w:rPr>
          <w:rFonts w:ascii="Century Gothic" w:hAnsi="Century Gothic"/>
          <w:b/>
        </w:rPr>
        <w:t xml:space="preserve">Βαγγέλης  Μιχελινάκης  και  Παλαιολόγος </w:t>
      </w:r>
      <w:r>
        <w:rPr>
          <w:rFonts w:ascii="Century Gothic" w:hAnsi="Century Gothic"/>
          <w:b/>
        </w:rPr>
        <w:t>Λιάζος</w:t>
      </w:r>
      <w:r w:rsidRPr="000E30CF">
        <w:rPr>
          <w:rFonts w:ascii="Century Gothic" w:hAnsi="Century Gothic"/>
          <w:b/>
        </w:rPr>
        <w:t>.</w:t>
      </w:r>
    </w:p>
    <w:p w:rsidR="00DA6432" w:rsidRDefault="00DA6432" w:rsidP="00DA6432">
      <w:pPr>
        <w:ind w:left="720"/>
        <w:jc w:val="both"/>
        <w:rPr>
          <w:rFonts w:ascii="Century Gothic" w:hAnsi="Century Gothic"/>
        </w:rPr>
      </w:pPr>
    </w:p>
    <w:p w:rsidR="00DA6432" w:rsidRDefault="00DA6432" w:rsidP="00DA6432">
      <w:pPr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Η ημερίδα, θα πραγματοποιηθεί στο </w:t>
      </w:r>
      <w:r w:rsidR="008C6361" w:rsidRPr="00053F83">
        <w:rPr>
          <w:rFonts w:ascii="Century Gothic" w:hAnsi="Century Gothic"/>
          <w:b/>
        </w:rPr>
        <w:t>αμφιθέατρο του ΤΕΕ</w:t>
      </w:r>
      <w:r>
        <w:rPr>
          <w:rFonts w:ascii="Century Gothic" w:hAnsi="Century Gothic"/>
        </w:rPr>
        <w:t xml:space="preserve"> </w:t>
      </w:r>
      <w:r w:rsidRPr="004162A2">
        <w:rPr>
          <w:rFonts w:ascii="Century Gothic" w:hAnsi="Century Gothic"/>
          <w:b/>
        </w:rPr>
        <w:t>στις</w:t>
      </w:r>
      <w:r w:rsidR="008C6361">
        <w:rPr>
          <w:rFonts w:ascii="Century Gothic" w:hAnsi="Century Gothic"/>
          <w:b/>
        </w:rPr>
        <w:t xml:space="preserve">  16</w:t>
      </w:r>
      <w:r w:rsidRPr="004162A2">
        <w:rPr>
          <w:rFonts w:ascii="Century Gothic" w:hAnsi="Century Gothic"/>
          <w:b/>
        </w:rPr>
        <w:t>.00  μ. μ.</w:t>
      </w:r>
      <w:r>
        <w:rPr>
          <w:rFonts w:ascii="Century Gothic" w:hAnsi="Century Gothic"/>
        </w:rPr>
        <w:t xml:space="preserve"> </w:t>
      </w:r>
    </w:p>
    <w:p w:rsidR="0049746C" w:rsidRDefault="0049746C" w:rsidP="00737981">
      <w:pPr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</w:t>
      </w:r>
    </w:p>
    <w:p w:rsidR="006F66B1" w:rsidRDefault="006F66B1" w:rsidP="006F66B1">
      <w:pPr>
        <w:rPr>
          <w:rFonts w:ascii="Century Gothic" w:hAnsi="Century Gothic"/>
        </w:rPr>
      </w:pPr>
    </w:p>
    <w:p w:rsidR="00690965" w:rsidRDefault="006F66B1" w:rsidP="006F66B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8C6361">
        <w:rPr>
          <w:rFonts w:ascii="Century Gothic" w:hAnsi="Century Gothic"/>
        </w:rPr>
        <w:t xml:space="preserve">     </w:t>
      </w:r>
      <w:r w:rsidR="008C6361">
        <w:rPr>
          <w:rFonts w:ascii="Century Gothic" w:hAnsi="Century Gothic"/>
        </w:rPr>
        <w:tab/>
      </w:r>
      <w:r w:rsidR="008C6361" w:rsidRPr="008C6361">
        <w:rPr>
          <w:rFonts w:ascii="Century Gothic" w:hAnsi="Century Gothic"/>
          <w:b/>
          <w:u w:val="single"/>
        </w:rPr>
        <w:t xml:space="preserve">Αναλυτική </w:t>
      </w:r>
      <w:r w:rsidR="00690965" w:rsidRPr="006F66B1">
        <w:rPr>
          <w:rFonts w:ascii="Century Gothic" w:hAnsi="Century Gothic"/>
          <w:b/>
          <w:u w:val="single"/>
        </w:rPr>
        <w:t>θεματολογία του σεμιναρίου</w:t>
      </w:r>
      <w:r w:rsidR="00690965">
        <w:rPr>
          <w:rFonts w:ascii="Century Gothic" w:hAnsi="Century Gothic"/>
        </w:rPr>
        <w:t>:</w:t>
      </w:r>
    </w:p>
    <w:p w:rsidR="006F66B1" w:rsidRDefault="006F66B1" w:rsidP="0051309E">
      <w:pPr>
        <w:ind w:left="720"/>
        <w:rPr>
          <w:rFonts w:ascii="Century Gothic" w:hAnsi="Century Gothic"/>
        </w:rPr>
      </w:pPr>
    </w:p>
    <w:p w:rsidR="00690965" w:rsidRDefault="006F66B1" w:rsidP="00C1108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    </w:t>
      </w:r>
      <w:r w:rsidR="00C1108E">
        <w:rPr>
          <w:rFonts w:ascii="Century Gothic" w:hAnsi="Century Gothic"/>
          <w:b/>
        </w:rPr>
        <w:t xml:space="preserve"> </w:t>
      </w:r>
      <w:r w:rsidR="00690965" w:rsidRPr="00DF69E7">
        <w:rPr>
          <w:rFonts w:ascii="Century Gothic" w:hAnsi="Century Gothic"/>
          <w:b/>
        </w:rPr>
        <w:t>Ο νέος τρόπος υπολογισμού των ασφαλιστικών εισφορών</w:t>
      </w:r>
      <w:r w:rsidR="00690965">
        <w:rPr>
          <w:rFonts w:ascii="Century Gothic" w:hAnsi="Century Gothic"/>
        </w:rPr>
        <w:t>.</w:t>
      </w:r>
      <w:bookmarkStart w:id="0" w:name="_GoBack"/>
      <w:bookmarkEnd w:id="0"/>
    </w:p>
    <w:p w:rsidR="00DF69E7" w:rsidRDefault="00C1108E" w:rsidP="00C1108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</w:t>
      </w:r>
      <w:r w:rsidR="00DF69E7">
        <w:rPr>
          <w:rFonts w:ascii="Century Gothic" w:hAnsi="Century Gothic"/>
        </w:rPr>
        <w:t>Υπόχρεοι σε καταβολή εισφορών.</w:t>
      </w:r>
    </w:p>
    <w:p w:rsidR="00DF69E7" w:rsidRDefault="00C1108E" w:rsidP="00C1108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="00DF69E7">
        <w:rPr>
          <w:rFonts w:ascii="Century Gothic" w:hAnsi="Century Gothic"/>
        </w:rPr>
        <w:t>Μισθωτοί.</w:t>
      </w:r>
    </w:p>
    <w:p w:rsidR="00DF69E7" w:rsidRDefault="00C1108E" w:rsidP="00C1108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="00DF69E7">
        <w:rPr>
          <w:rFonts w:ascii="Century Gothic" w:hAnsi="Century Gothic"/>
        </w:rPr>
        <w:t>Αυτοαπασχολούμενοι.</w:t>
      </w:r>
    </w:p>
    <w:p w:rsidR="00DF69E7" w:rsidRDefault="00C1108E" w:rsidP="00C1108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="00DF69E7">
        <w:rPr>
          <w:rFonts w:ascii="Century Gothic" w:hAnsi="Century Gothic"/>
        </w:rPr>
        <w:t>Αγρότες.</w:t>
      </w:r>
    </w:p>
    <w:p w:rsidR="00DF69E7" w:rsidRDefault="00C1108E" w:rsidP="00C1108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="00DF69E7">
        <w:rPr>
          <w:rFonts w:ascii="Century Gothic" w:hAnsi="Century Gothic"/>
        </w:rPr>
        <w:t>Μέλη εταιρειών.</w:t>
      </w:r>
    </w:p>
    <w:p w:rsidR="00690965" w:rsidRDefault="00C1108E" w:rsidP="00C1108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</w:t>
      </w:r>
      <w:r w:rsidR="00690965" w:rsidRPr="00DF69E7">
        <w:rPr>
          <w:rFonts w:ascii="Century Gothic" w:hAnsi="Century Gothic"/>
          <w:b/>
        </w:rPr>
        <w:t>Μετατροπή προσωπικής εταιρείας σε ΙΚΕ.</w:t>
      </w:r>
    </w:p>
    <w:p w:rsidR="00DF69E7" w:rsidRDefault="00C1108E" w:rsidP="00C1108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="0037571F">
        <w:rPr>
          <w:rFonts w:ascii="Century Gothic" w:hAnsi="Century Gothic"/>
        </w:rPr>
        <w:t>Επίπτωση</w:t>
      </w:r>
      <w:r w:rsidR="00DF69E7">
        <w:rPr>
          <w:rFonts w:ascii="Century Gothic" w:hAnsi="Century Gothic"/>
        </w:rPr>
        <w:t xml:space="preserve"> στις </w:t>
      </w:r>
      <w:r w:rsidR="0037571F">
        <w:rPr>
          <w:rFonts w:ascii="Century Gothic" w:hAnsi="Century Gothic"/>
        </w:rPr>
        <w:t>ασφαλιστικές</w:t>
      </w:r>
      <w:r w:rsidR="00DF69E7">
        <w:rPr>
          <w:rFonts w:ascii="Century Gothic" w:hAnsi="Century Gothic"/>
        </w:rPr>
        <w:t xml:space="preserve"> </w:t>
      </w:r>
      <w:r w:rsidR="0037571F">
        <w:rPr>
          <w:rFonts w:ascii="Century Gothic" w:hAnsi="Century Gothic"/>
        </w:rPr>
        <w:t>εισφορές</w:t>
      </w:r>
      <w:r w:rsidR="00DF69E7">
        <w:rPr>
          <w:rFonts w:ascii="Century Gothic" w:hAnsi="Century Gothic"/>
        </w:rPr>
        <w:t xml:space="preserve"> και στους </w:t>
      </w:r>
      <w:r w:rsidR="0037571F">
        <w:rPr>
          <w:rFonts w:ascii="Century Gothic" w:hAnsi="Century Gothic"/>
        </w:rPr>
        <w:t>φόρους</w:t>
      </w:r>
      <w:r w:rsidR="00DF69E7">
        <w:rPr>
          <w:rFonts w:ascii="Century Gothic" w:hAnsi="Century Gothic"/>
        </w:rPr>
        <w:t>.</w:t>
      </w:r>
    </w:p>
    <w:p w:rsidR="00DF69E7" w:rsidRDefault="00C1108E" w:rsidP="00C1108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="0037571F">
        <w:rPr>
          <w:rFonts w:ascii="Century Gothic" w:hAnsi="Century Gothic"/>
        </w:rPr>
        <w:t>Συγκριτική</w:t>
      </w:r>
      <w:r w:rsidR="00DF69E7">
        <w:rPr>
          <w:rFonts w:ascii="Century Gothic" w:hAnsi="Century Gothic"/>
        </w:rPr>
        <w:t xml:space="preserve"> </w:t>
      </w:r>
      <w:r w:rsidR="0037571F">
        <w:rPr>
          <w:rFonts w:ascii="Century Gothic" w:hAnsi="Century Gothic"/>
        </w:rPr>
        <w:t>ανάλυση</w:t>
      </w:r>
      <w:r w:rsidR="00DF69E7">
        <w:rPr>
          <w:rFonts w:ascii="Century Gothic" w:hAnsi="Century Gothic"/>
        </w:rPr>
        <w:t xml:space="preserve"> </w:t>
      </w:r>
      <w:r w:rsidR="0037571F">
        <w:rPr>
          <w:rFonts w:ascii="Century Gothic" w:hAnsi="Century Gothic"/>
        </w:rPr>
        <w:t>συνολικών</w:t>
      </w:r>
      <w:r w:rsidR="00DF69E7">
        <w:rPr>
          <w:rFonts w:ascii="Century Gothic" w:hAnsi="Century Gothic"/>
        </w:rPr>
        <w:t xml:space="preserve"> </w:t>
      </w:r>
      <w:r w:rsidR="0037571F">
        <w:rPr>
          <w:rFonts w:ascii="Century Gothic" w:hAnsi="Century Gothic"/>
        </w:rPr>
        <w:t>επιβαρύνσεων</w:t>
      </w:r>
      <w:r w:rsidR="00DF69E7">
        <w:rPr>
          <w:rFonts w:ascii="Century Gothic" w:hAnsi="Century Gothic"/>
        </w:rPr>
        <w:t xml:space="preserve">.   </w:t>
      </w:r>
      <w:r w:rsidR="0037571F">
        <w:rPr>
          <w:rFonts w:ascii="Century Gothic" w:hAnsi="Century Gothic"/>
        </w:rPr>
        <w:t>Διαδικασία</w:t>
      </w:r>
      <w:r w:rsidR="00DF69E7">
        <w:rPr>
          <w:rFonts w:ascii="Century Gothic" w:hAnsi="Century Gothic"/>
        </w:rPr>
        <w:t xml:space="preserve"> </w:t>
      </w:r>
      <w:r w:rsidR="0037571F">
        <w:rPr>
          <w:rFonts w:ascii="Century Gothic" w:hAnsi="Century Gothic"/>
        </w:rPr>
        <w:t>μετατροπής</w:t>
      </w:r>
      <w:r w:rsidR="00DF69E7">
        <w:rPr>
          <w:rFonts w:ascii="Century Gothic" w:hAnsi="Century Gothic"/>
        </w:rPr>
        <w:t>.</w:t>
      </w:r>
    </w:p>
    <w:p w:rsidR="006A743F" w:rsidRDefault="006F66B1" w:rsidP="00C1108E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         </w:t>
      </w:r>
      <w:r w:rsidR="00690965" w:rsidRPr="00C1108E">
        <w:rPr>
          <w:rFonts w:ascii="Century Gothic" w:hAnsi="Century Gothic"/>
          <w:b/>
        </w:rPr>
        <w:t>Μεταφορά επιχείρησης εκτός της χώρ</w:t>
      </w:r>
      <w:r w:rsidR="00265D47">
        <w:rPr>
          <w:rFonts w:ascii="Century Gothic" w:hAnsi="Century Gothic"/>
          <w:b/>
        </w:rPr>
        <w:t>ας.</w:t>
      </w:r>
    </w:p>
    <w:p w:rsidR="006A743F" w:rsidRDefault="006A743F" w:rsidP="00C1108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ab/>
        <w:t xml:space="preserve"> </w:t>
      </w:r>
      <w:r>
        <w:rPr>
          <w:rFonts w:ascii="Century Gothic" w:hAnsi="Century Gothic"/>
        </w:rPr>
        <w:t>Πλεονεκτήματα  και μειονεκτήματα.</w:t>
      </w:r>
    </w:p>
    <w:p w:rsidR="006A743F" w:rsidRDefault="006F66B1" w:rsidP="00C1108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="006A743F">
        <w:rPr>
          <w:rFonts w:ascii="Century Gothic" w:hAnsi="Century Gothic"/>
        </w:rPr>
        <w:t>Οι κίνδυνοι.</w:t>
      </w:r>
    </w:p>
    <w:p w:rsidR="006A743F" w:rsidRDefault="006F66B1" w:rsidP="006A743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6A743F">
        <w:rPr>
          <w:rFonts w:ascii="Century Gothic" w:hAnsi="Century Gothic"/>
        </w:rPr>
        <w:t>Πότε και με ποιε</w:t>
      </w:r>
      <w:r w:rsidR="003F4A31">
        <w:rPr>
          <w:rFonts w:ascii="Century Gothic" w:hAnsi="Century Gothic"/>
        </w:rPr>
        <w:t>ς προϋποθέσεις μπορεί να αποτελέσει</w:t>
      </w:r>
      <w:r w:rsidR="006A743F">
        <w:rPr>
          <w:rFonts w:ascii="Century Gothic" w:hAnsi="Century Gothic"/>
        </w:rPr>
        <w:t xml:space="preserve"> λύση.</w:t>
      </w:r>
    </w:p>
    <w:p w:rsidR="006A743F" w:rsidRPr="006A743F" w:rsidRDefault="006F66B1" w:rsidP="006A743F">
      <w:pPr>
        <w:ind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6A743F" w:rsidRPr="006A743F">
        <w:rPr>
          <w:rFonts w:ascii="Century Gothic" w:hAnsi="Century Gothic"/>
          <w:b/>
        </w:rPr>
        <w:t>Οι αλλαγές στη φορολογία εισοδήματος.</w:t>
      </w:r>
    </w:p>
    <w:p w:rsidR="006A743F" w:rsidRDefault="006F66B1" w:rsidP="006A743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6A743F">
        <w:rPr>
          <w:rFonts w:ascii="Century Gothic" w:hAnsi="Century Gothic"/>
        </w:rPr>
        <w:t>Παροχές σε είδος</w:t>
      </w:r>
    </w:p>
    <w:p w:rsidR="006A743F" w:rsidRDefault="006F66B1" w:rsidP="006A743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6A743F">
        <w:rPr>
          <w:rFonts w:ascii="Century Gothic" w:hAnsi="Century Gothic"/>
        </w:rPr>
        <w:t>Οι αλλαγές στις κλίμακες φορολογίας φυσικών προσώπων.</w:t>
      </w:r>
    </w:p>
    <w:p w:rsidR="006A743F" w:rsidRDefault="006F66B1" w:rsidP="006A743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</w:t>
      </w:r>
      <w:r w:rsidR="006A743F">
        <w:rPr>
          <w:rFonts w:ascii="Century Gothic" w:hAnsi="Century Gothic"/>
        </w:rPr>
        <w:t>Τεκμήρια – περιουσιολόγιο και έμμεσες τεχνικές έλεγχου.</w:t>
      </w:r>
    </w:p>
    <w:p w:rsidR="003F4A31" w:rsidRDefault="003F4A31" w:rsidP="006A743F">
      <w:pPr>
        <w:ind w:firstLine="720"/>
        <w:rPr>
          <w:rFonts w:ascii="Century Gothic" w:hAnsi="Century Gothic"/>
          <w:b/>
        </w:rPr>
      </w:pPr>
      <w:r w:rsidRPr="003F4A31">
        <w:rPr>
          <w:rFonts w:ascii="Century Gothic" w:hAnsi="Century Gothic"/>
          <w:b/>
        </w:rPr>
        <w:t>Οι αλλαγές στον ΦΠΑ</w:t>
      </w:r>
    </w:p>
    <w:p w:rsidR="003F4A31" w:rsidRPr="003F4A31" w:rsidRDefault="003F4A31" w:rsidP="006A743F">
      <w:pPr>
        <w:ind w:firstLine="720"/>
        <w:rPr>
          <w:rFonts w:ascii="Century Gothic" w:hAnsi="Century Gothic"/>
        </w:rPr>
      </w:pPr>
      <w:r w:rsidRPr="003F4A31">
        <w:rPr>
          <w:rFonts w:ascii="Century Gothic" w:hAnsi="Century Gothic"/>
        </w:rPr>
        <w:t>Τι άλλαξε από 1.1.2016</w:t>
      </w:r>
    </w:p>
    <w:p w:rsidR="006A743F" w:rsidRDefault="006A743F" w:rsidP="006A743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Το σύστημα κυρώσεων.</w:t>
      </w:r>
    </w:p>
    <w:p w:rsidR="006A743F" w:rsidRDefault="006A743F" w:rsidP="006A743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Τα νέα πρόστιμα διαδικαστικών παραβάσεων.</w:t>
      </w:r>
    </w:p>
    <w:p w:rsidR="006A743F" w:rsidRDefault="006F66B1" w:rsidP="006A743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6A743F">
        <w:rPr>
          <w:rFonts w:ascii="Century Gothic" w:hAnsi="Century Gothic"/>
        </w:rPr>
        <w:t>Οι παραβάσεις φοροδιαφυγής και οι κυρώσεις.</w:t>
      </w:r>
    </w:p>
    <w:p w:rsidR="006A743F" w:rsidRDefault="006F66B1" w:rsidP="006A743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6A743F">
        <w:rPr>
          <w:rFonts w:ascii="Century Gothic" w:hAnsi="Century Gothic"/>
        </w:rPr>
        <w:t>Τα πρόστιμα για παραβάσεις της ασφαλιστικής νομοθεσίας.</w:t>
      </w:r>
    </w:p>
    <w:p w:rsidR="00772033" w:rsidRPr="00772033" w:rsidRDefault="00772033" w:rsidP="006A743F">
      <w:pPr>
        <w:ind w:firstLine="720"/>
        <w:rPr>
          <w:rFonts w:ascii="Century Gothic" w:hAnsi="Century Gothic"/>
        </w:rPr>
      </w:pPr>
    </w:p>
    <w:p w:rsidR="00772033" w:rsidRDefault="00772033" w:rsidP="006A743F">
      <w:pPr>
        <w:ind w:firstLine="720"/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>Χορηγός:</w:t>
      </w:r>
    </w:p>
    <w:p w:rsidR="00772033" w:rsidRDefault="00772033" w:rsidP="00772033">
      <w:pPr>
        <w:ind w:firstLine="720"/>
      </w:pPr>
      <w:r>
        <w:rPr>
          <w:rFonts w:ascii="Tahoma" w:hAnsi="Tahoma" w:cs="Tahoma"/>
          <w:noProof/>
        </w:rPr>
        <w:drawing>
          <wp:inline distT="0" distB="0" distL="0" distR="0">
            <wp:extent cx="1714500" cy="800100"/>
            <wp:effectExtent l="19050" t="0" r="0" b="0"/>
            <wp:docPr id="2" name="Εικόνα 7" descr="http://www.datacomm.gr/datacommunication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http://www.datacomm.gr/datacommunication/images/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033" w:rsidRPr="00772033" w:rsidRDefault="00772033" w:rsidP="006A743F">
      <w:pPr>
        <w:ind w:firstLine="720"/>
        <w:rPr>
          <w:rFonts w:ascii="Century Gothic" w:hAnsi="Century Gothic"/>
        </w:rPr>
      </w:pPr>
    </w:p>
    <w:p w:rsidR="009C4710" w:rsidRDefault="009C4710" w:rsidP="006A743F">
      <w:pPr>
        <w:ind w:firstLine="720"/>
        <w:rPr>
          <w:rFonts w:ascii="Century Gothic" w:hAnsi="Century Gothic"/>
        </w:rPr>
      </w:pPr>
    </w:p>
    <w:p w:rsidR="006A743F" w:rsidRPr="006A743F" w:rsidRDefault="006A743F" w:rsidP="008C6361">
      <w:pPr>
        <w:rPr>
          <w:rFonts w:ascii="Century Gothic" w:hAnsi="Century Gothic"/>
        </w:rPr>
      </w:pPr>
    </w:p>
    <w:p w:rsidR="00265D47" w:rsidRDefault="00265D47" w:rsidP="00C1108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</w:t>
      </w:r>
      <w:r w:rsidR="009C4710">
        <w:rPr>
          <w:rFonts w:ascii="Century Gothic" w:hAnsi="Century Gothic"/>
          <w:b/>
        </w:rPr>
        <w:t xml:space="preserve"> </w:t>
      </w:r>
      <w:r w:rsidR="00CD4501">
        <w:rPr>
          <w:rFonts w:ascii="Century Gothic" w:hAnsi="Century Gothic"/>
          <w:b/>
        </w:rPr>
        <w:tab/>
      </w:r>
      <w:r w:rsidR="00CD4501">
        <w:rPr>
          <w:rFonts w:ascii="Century Gothic" w:hAnsi="Century Gothic"/>
          <w:b/>
        </w:rPr>
        <w:tab/>
      </w:r>
      <w:r w:rsidR="00CD4501">
        <w:rPr>
          <w:rFonts w:ascii="Century Gothic" w:hAnsi="Century Gothic"/>
          <w:b/>
        </w:rPr>
        <w:tab/>
      </w:r>
      <w:r w:rsidR="00CD4501">
        <w:rPr>
          <w:rFonts w:ascii="Century Gothic" w:hAnsi="Century Gothic"/>
          <w:b/>
        </w:rPr>
        <w:tab/>
      </w:r>
      <w:r w:rsidR="00CD4501">
        <w:rPr>
          <w:rFonts w:ascii="Century Gothic" w:hAnsi="Century Gothic"/>
          <w:b/>
        </w:rPr>
        <w:tab/>
      </w:r>
      <w:r w:rsidR="009C4710">
        <w:rPr>
          <w:rFonts w:ascii="Century Gothic" w:hAnsi="Century Gothic"/>
          <w:b/>
        </w:rPr>
        <w:t xml:space="preserve"> ΤΟ  Δ. Σ.</w:t>
      </w:r>
    </w:p>
    <w:p w:rsidR="00CD4501" w:rsidRDefault="00CD4501" w:rsidP="00C1108E">
      <w:pPr>
        <w:rPr>
          <w:rFonts w:ascii="Century Gothic" w:hAnsi="Century Gothic"/>
          <w:b/>
        </w:rPr>
      </w:pPr>
    </w:p>
    <w:p w:rsidR="009C4710" w:rsidRDefault="009C4710" w:rsidP="00CD4501">
      <w:pPr>
        <w:ind w:left="2880" w:firstLine="720"/>
        <w:rPr>
          <w:rFonts w:ascii="Century Gothic" w:hAnsi="Century Gothic"/>
        </w:rPr>
      </w:pPr>
      <w:r>
        <w:rPr>
          <w:rFonts w:ascii="Century Gothic" w:hAnsi="Century Gothic"/>
        </w:rPr>
        <w:t>ΔΗΜΗΤΡΗΣ ΠΑΠΠΑΣ</w:t>
      </w:r>
    </w:p>
    <w:p w:rsidR="009C4710" w:rsidRDefault="009C4710" w:rsidP="00CD4501">
      <w:pPr>
        <w:ind w:left="2880" w:firstLine="720"/>
        <w:rPr>
          <w:rFonts w:ascii="Century Gothic" w:hAnsi="Century Gothic"/>
        </w:rPr>
      </w:pPr>
      <w:r>
        <w:rPr>
          <w:rFonts w:ascii="Century Gothic" w:hAnsi="Century Gothic"/>
        </w:rPr>
        <w:t>ΝΙΚΟΣ ΠΟΥΜΑΝΑΣ</w:t>
      </w:r>
    </w:p>
    <w:p w:rsidR="009C4710" w:rsidRDefault="009C4710" w:rsidP="00CD4501">
      <w:pPr>
        <w:ind w:left="2880" w:firstLine="720"/>
        <w:rPr>
          <w:rFonts w:ascii="Century Gothic" w:hAnsi="Century Gothic"/>
        </w:rPr>
      </w:pPr>
      <w:r>
        <w:rPr>
          <w:rFonts w:ascii="Century Gothic" w:hAnsi="Century Gothic"/>
        </w:rPr>
        <w:t>ΣΤΑΥΡΟΥΛΑ ΜΠΕΛΛΟΥ</w:t>
      </w:r>
    </w:p>
    <w:p w:rsidR="009C4710" w:rsidRDefault="009C4710" w:rsidP="00CD4501">
      <w:pPr>
        <w:ind w:left="2880" w:firstLine="720"/>
        <w:rPr>
          <w:rFonts w:ascii="Century Gothic" w:hAnsi="Century Gothic"/>
        </w:rPr>
      </w:pPr>
      <w:r>
        <w:rPr>
          <w:rFonts w:ascii="Century Gothic" w:hAnsi="Century Gothic"/>
        </w:rPr>
        <w:t>ΔΗΜΗΤΡΗΣ ΤΡΙΑΝΤΑΦΥΛΛΟΥ</w:t>
      </w:r>
    </w:p>
    <w:p w:rsidR="009C4710" w:rsidRDefault="009C4710" w:rsidP="00CD4501">
      <w:pPr>
        <w:ind w:left="2880" w:firstLine="720"/>
        <w:rPr>
          <w:rFonts w:ascii="Century Gothic" w:hAnsi="Century Gothic"/>
        </w:rPr>
      </w:pPr>
      <w:r>
        <w:rPr>
          <w:rFonts w:ascii="Century Gothic" w:hAnsi="Century Gothic"/>
        </w:rPr>
        <w:t>ΝΙΚΟΣ ΜΠΟΥΡΜΠΟΥΛΙΑΣ</w:t>
      </w:r>
    </w:p>
    <w:p w:rsidR="009C4710" w:rsidRDefault="009C4710" w:rsidP="00CD4501">
      <w:pPr>
        <w:ind w:left="2880" w:firstLine="720"/>
        <w:rPr>
          <w:rFonts w:ascii="Century Gothic" w:hAnsi="Century Gothic"/>
        </w:rPr>
      </w:pPr>
      <w:r>
        <w:rPr>
          <w:rFonts w:ascii="Century Gothic" w:hAnsi="Century Gothic"/>
        </w:rPr>
        <w:t>ΒΙΚΤΩΡ ΠΟΛΥΜΕΡΟΥ</w:t>
      </w:r>
    </w:p>
    <w:p w:rsidR="009C4710" w:rsidRDefault="009C4710" w:rsidP="00CD4501">
      <w:pPr>
        <w:ind w:left="2880" w:firstLine="720"/>
        <w:rPr>
          <w:rFonts w:ascii="Century Gothic" w:hAnsi="Century Gothic"/>
        </w:rPr>
      </w:pPr>
      <w:r>
        <w:rPr>
          <w:rFonts w:ascii="Century Gothic" w:hAnsi="Century Gothic"/>
        </w:rPr>
        <w:t>ΓΙΩΡΓΟΣ ΤΟΛΙΟΠΟΥΛΟΣ</w:t>
      </w:r>
    </w:p>
    <w:p w:rsidR="009C4710" w:rsidRPr="009C4710" w:rsidRDefault="009C4710" w:rsidP="00C1108E">
      <w:pPr>
        <w:rPr>
          <w:rFonts w:ascii="Century Gothic" w:hAnsi="Century Gothic"/>
        </w:rPr>
      </w:pPr>
    </w:p>
    <w:p w:rsidR="00DF69E7" w:rsidRPr="00C1108E" w:rsidRDefault="006A743F" w:rsidP="006A743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</w:t>
      </w:r>
      <w:r w:rsidR="009C4710">
        <w:rPr>
          <w:rFonts w:ascii="Century Gothic" w:hAnsi="Century Gothic"/>
          <w:b/>
        </w:rPr>
        <w:t xml:space="preserve"> </w:t>
      </w:r>
    </w:p>
    <w:p w:rsidR="00690965" w:rsidRPr="00C1108E" w:rsidRDefault="00690965" w:rsidP="00690965">
      <w:pPr>
        <w:ind w:left="1080"/>
        <w:rPr>
          <w:rFonts w:ascii="Century Gothic" w:hAnsi="Century Gothic"/>
          <w:b/>
        </w:rPr>
      </w:pPr>
    </w:p>
    <w:p w:rsidR="00F64E1A" w:rsidRDefault="00F64E1A" w:rsidP="0051309E">
      <w:pPr>
        <w:ind w:left="720"/>
        <w:rPr>
          <w:rFonts w:ascii="Century Gothic" w:hAnsi="Century Gothic"/>
        </w:rPr>
      </w:pPr>
    </w:p>
    <w:p w:rsidR="0051309E" w:rsidRDefault="0051309E" w:rsidP="0051309E">
      <w:pPr>
        <w:ind w:left="720"/>
        <w:rPr>
          <w:rFonts w:ascii="Century Gothic" w:hAnsi="Century Gothic"/>
        </w:rPr>
      </w:pPr>
    </w:p>
    <w:p w:rsidR="004C6342" w:rsidRDefault="004C6342" w:rsidP="004C6342">
      <w:pPr>
        <w:ind w:left="1080"/>
        <w:rPr>
          <w:rFonts w:ascii="Century Gothic" w:hAnsi="Century Gothic"/>
        </w:rPr>
      </w:pPr>
    </w:p>
    <w:p w:rsidR="00397F29" w:rsidRPr="0049746C" w:rsidRDefault="00397F29" w:rsidP="00737981">
      <w:pPr>
        <w:ind w:left="720"/>
        <w:rPr>
          <w:rFonts w:ascii="Century Gothic" w:hAnsi="Century Gothic"/>
        </w:rPr>
      </w:pPr>
    </w:p>
    <w:p w:rsidR="0049746C" w:rsidRPr="0049746C" w:rsidRDefault="0049746C" w:rsidP="00737981">
      <w:pPr>
        <w:ind w:left="720"/>
        <w:rPr>
          <w:rFonts w:ascii="Century Gothic" w:hAnsi="Century Gothic"/>
          <w:sz w:val="32"/>
          <w:szCs w:val="32"/>
        </w:rPr>
      </w:pPr>
    </w:p>
    <w:p w:rsidR="005E5141" w:rsidRPr="0049746C" w:rsidRDefault="005E5141" w:rsidP="00737981">
      <w:pPr>
        <w:ind w:left="720"/>
        <w:rPr>
          <w:rFonts w:ascii="Century Gothic" w:hAnsi="Century Gothic"/>
          <w:u w:val="single"/>
        </w:rPr>
      </w:pPr>
    </w:p>
    <w:p w:rsidR="0017157F" w:rsidRPr="0049746C" w:rsidRDefault="0017157F" w:rsidP="00737981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</w:t>
      </w:r>
      <w:r w:rsidR="001838C4">
        <w:rPr>
          <w:rFonts w:ascii="Century Gothic" w:hAnsi="Century Gothic"/>
          <w:sz w:val="22"/>
          <w:szCs w:val="22"/>
        </w:rPr>
        <w:t xml:space="preserve">         </w:t>
      </w:r>
      <w:r w:rsidR="0049746C">
        <w:rPr>
          <w:rFonts w:ascii="Century Gothic" w:hAnsi="Century Gothic"/>
          <w:sz w:val="22"/>
          <w:szCs w:val="22"/>
        </w:rPr>
        <w:t xml:space="preserve">               </w:t>
      </w:r>
    </w:p>
    <w:p w:rsidR="001838C4" w:rsidRDefault="001838C4" w:rsidP="00737981">
      <w:pPr>
        <w:ind w:left="720"/>
        <w:rPr>
          <w:rFonts w:ascii="Century Gothic" w:hAnsi="Century Gothic"/>
          <w:sz w:val="22"/>
          <w:szCs w:val="22"/>
        </w:rPr>
      </w:pPr>
    </w:p>
    <w:p w:rsidR="001838C4" w:rsidRDefault="001838C4" w:rsidP="00737981">
      <w:pPr>
        <w:ind w:left="720"/>
        <w:rPr>
          <w:rFonts w:ascii="Century Gothic" w:hAnsi="Century Gothic"/>
          <w:sz w:val="22"/>
          <w:szCs w:val="22"/>
        </w:rPr>
      </w:pPr>
    </w:p>
    <w:sectPr w:rsidR="001838C4" w:rsidSect="00196EF3">
      <w:pgSz w:w="11906" w:h="16838"/>
      <w:pgMar w:top="567" w:right="991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BD21306_"/>
      </v:shape>
    </w:pict>
  </w:numPicBullet>
  <w:abstractNum w:abstractNumId="0">
    <w:nsid w:val="02C27E50"/>
    <w:multiLevelType w:val="hybridMultilevel"/>
    <w:tmpl w:val="C9BEF28E"/>
    <w:lvl w:ilvl="0" w:tplc="5AE44D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E9444C"/>
    <w:multiLevelType w:val="hybridMultilevel"/>
    <w:tmpl w:val="2070E0B4"/>
    <w:lvl w:ilvl="0" w:tplc="15664302">
      <w:start w:val="5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1F7E30"/>
    <w:multiLevelType w:val="hybridMultilevel"/>
    <w:tmpl w:val="9218077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D6C29"/>
    <w:multiLevelType w:val="hybridMultilevel"/>
    <w:tmpl w:val="69D8F9E2"/>
    <w:lvl w:ilvl="0" w:tplc="EBA26CE8">
      <w:start w:val="5"/>
      <w:numFmt w:val="bullet"/>
      <w:lvlText w:val="-"/>
      <w:lvlJc w:val="left"/>
      <w:pPr>
        <w:ind w:left="4046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8A31BD"/>
    <w:multiLevelType w:val="hybridMultilevel"/>
    <w:tmpl w:val="15D02CCC"/>
    <w:lvl w:ilvl="0" w:tplc="D8B42284">
      <w:start w:val="1"/>
      <w:numFmt w:val="decimal"/>
      <w:lvlText w:val="%1."/>
      <w:lvlJc w:val="center"/>
      <w:pPr>
        <w:tabs>
          <w:tab w:val="num" w:pos="340"/>
        </w:tabs>
        <w:ind w:left="340" w:hanging="5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83C4C"/>
    <w:multiLevelType w:val="hybridMultilevel"/>
    <w:tmpl w:val="6FAEC47E"/>
    <w:lvl w:ilvl="0" w:tplc="845AD002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6">
    <w:nsid w:val="33811469"/>
    <w:multiLevelType w:val="multilevel"/>
    <w:tmpl w:val="04C8B3CE"/>
    <w:lvl w:ilvl="0">
      <w:start w:val="1"/>
      <w:numFmt w:val="decimal"/>
      <w:lvlText w:val="%1."/>
      <w:lvlJc w:val="center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3D82C34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F25C0E"/>
    <w:multiLevelType w:val="hybridMultilevel"/>
    <w:tmpl w:val="A288A7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8F433D"/>
    <w:multiLevelType w:val="multilevel"/>
    <w:tmpl w:val="FBF6DA8C"/>
    <w:lvl w:ilvl="0">
      <w:start w:val="1"/>
      <w:numFmt w:val="decimal"/>
      <w:lvlText w:val="%1."/>
      <w:lvlJc w:val="center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A336CE7"/>
    <w:multiLevelType w:val="hybridMultilevel"/>
    <w:tmpl w:val="94286692"/>
    <w:lvl w:ilvl="0" w:tplc="C0702E54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BF59D7"/>
    <w:multiLevelType w:val="hybridMultilevel"/>
    <w:tmpl w:val="7A163C5C"/>
    <w:lvl w:ilvl="0" w:tplc="D8B42284">
      <w:start w:val="1"/>
      <w:numFmt w:val="decimal"/>
      <w:lvlText w:val="%1."/>
      <w:lvlJc w:val="center"/>
      <w:pPr>
        <w:tabs>
          <w:tab w:val="num" w:pos="52"/>
        </w:tabs>
        <w:ind w:left="52" w:hanging="5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D5118"/>
    <w:multiLevelType w:val="hybridMultilevel"/>
    <w:tmpl w:val="822AF2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25648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F2494"/>
    <w:multiLevelType w:val="multilevel"/>
    <w:tmpl w:val="D04CB4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>
    <w:nsid w:val="523469A9"/>
    <w:multiLevelType w:val="hybridMultilevel"/>
    <w:tmpl w:val="01AEE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134BF3"/>
    <w:multiLevelType w:val="multilevel"/>
    <w:tmpl w:val="0408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ADE4007"/>
    <w:multiLevelType w:val="multilevel"/>
    <w:tmpl w:val="9EC475E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6D530B"/>
    <w:multiLevelType w:val="multilevel"/>
    <w:tmpl w:val="47FAC2D6"/>
    <w:lvl w:ilvl="0">
      <w:start w:val="1"/>
      <w:numFmt w:val="decimal"/>
      <w:lvlText w:val="%1."/>
      <w:lvlJc w:val="center"/>
      <w:pPr>
        <w:tabs>
          <w:tab w:val="num" w:pos="870"/>
        </w:tabs>
        <w:ind w:left="454" w:hanging="22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5FDC3CF2"/>
    <w:multiLevelType w:val="hybridMultilevel"/>
    <w:tmpl w:val="4E82521A"/>
    <w:lvl w:ilvl="0" w:tplc="269C7956">
      <w:numFmt w:val="bullet"/>
      <w:lvlText w:val=""/>
      <w:lvlJc w:val="left"/>
      <w:pPr>
        <w:tabs>
          <w:tab w:val="num" w:pos="530"/>
        </w:tabs>
        <w:ind w:left="53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9">
    <w:nsid w:val="5FF468F1"/>
    <w:multiLevelType w:val="hybridMultilevel"/>
    <w:tmpl w:val="D1F09A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3912E5"/>
    <w:multiLevelType w:val="hybridMultilevel"/>
    <w:tmpl w:val="4DF296DE"/>
    <w:lvl w:ilvl="0" w:tplc="D442A8E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1">
    <w:nsid w:val="663C6BB8"/>
    <w:multiLevelType w:val="hybridMultilevel"/>
    <w:tmpl w:val="9EC475E4"/>
    <w:lvl w:ilvl="0" w:tplc="66DEB8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6A6354"/>
    <w:multiLevelType w:val="hybridMultilevel"/>
    <w:tmpl w:val="6EE00A1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3C2E1D"/>
    <w:multiLevelType w:val="hybridMultilevel"/>
    <w:tmpl w:val="79B22F5E"/>
    <w:lvl w:ilvl="0" w:tplc="5F443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7A463412"/>
    <w:multiLevelType w:val="hybridMultilevel"/>
    <w:tmpl w:val="64DE396A"/>
    <w:lvl w:ilvl="0" w:tplc="2CFAD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8349F2"/>
    <w:multiLevelType w:val="hybridMultilevel"/>
    <w:tmpl w:val="C9B0DBD4"/>
    <w:lvl w:ilvl="0" w:tplc="D8B42284">
      <w:start w:val="1"/>
      <w:numFmt w:val="decimal"/>
      <w:lvlText w:val="%1."/>
      <w:lvlJc w:val="center"/>
      <w:pPr>
        <w:tabs>
          <w:tab w:val="num" w:pos="340"/>
        </w:tabs>
        <w:ind w:left="340" w:hanging="5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19"/>
  </w:num>
  <w:num w:numId="5">
    <w:abstractNumId w:val="12"/>
  </w:num>
  <w:num w:numId="6">
    <w:abstractNumId w:val="21"/>
  </w:num>
  <w:num w:numId="7">
    <w:abstractNumId w:val="16"/>
  </w:num>
  <w:num w:numId="8">
    <w:abstractNumId w:val="2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17"/>
  </w:num>
  <w:num w:numId="14">
    <w:abstractNumId w:val="15"/>
  </w:num>
  <w:num w:numId="15">
    <w:abstractNumId w:val="23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2"/>
  </w:num>
  <w:num w:numId="24">
    <w:abstractNumId w:val="4"/>
  </w:num>
  <w:num w:numId="25">
    <w:abstractNumId w:val="3"/>
  </w:num>
  <w:num w:numId="26">
    <w:abstractNumId w:val="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37981"/>
    <w:rsid w:val="00000400"/>
    <w:rsid w:val="00003339"/>
    <w:rsid w:val="0000348B"/>
    <w:rsid w:val="00012F85"/>
    <w:rsid w:val="0002520C"/>
    <w:rsid w:val="00034214"/>
    <w:rsid w:val="000462EF"/>
    <w:rsid w:val="00053F83"/>
    <w:rsid w:val="00075404"/>
    <w:rsid w:val="00091688"/>
    <w:rsid w:val="00093F7E"/>
    <w:rsid w:val="00094673"/>
    <w:rsid w:val="00094EA0"/>
    <w:rsid w:val="000A240F"/>
    <w:rsid w:val="000B0101"/>
    <w:rsid w:val="000B1D92"/>
    <w:rsid w:val="000C4274"/>
    <w:rsid w:val="000D1622"/>
    <w:rsid w:val="000D163B"/>
    <w:rsid w:val="000E0B7F"/>
    <w:rsid w:val="00104B7C"/>
    <w:rsid w:val="0010537B"/>
    <w:rsid w:val="00105619"/>
    <w:rsid w:val="001128CB"/>
    <w:rsid w:val="0012463C"/>
    <w:rsid w:val="00127984"/>
    <w:rsid w:val="00127ECC"/>
    <w:rsid w:val="001365D7"/>
    <w:rsid w:val="0016468C"/>
    <w:rsid w:val="0017157F"/>
    <w:rsid w:val="00173A89"/>
    <w:rsid w:val="001838C4"/>
    <w:rsid w:val="00185344"/>
    <w:rsid w:val="00190C76"/>
    <w:rsid w:val="00196EF3"/>
    <w:rsid w:val="001A75F3"/>
    <w:rsid w:val="001B48D7"/>
    <w:rsid w:val="001B7C2C"/>
    <w:rsid w:val="001C116F"/>
    <w:rsid w:val="001D1584"/>
    <w:rsid w:val="001D6D7F"/>
    <w:rsid w:val="001E239A"/>
    <w:rsid w:val="001F1A11"/>
    <w:rsid w:val="00221586"/>
    <w:rsid w:val="00221C5B"/>
    <w:rsid w:val="002345A1"/>
    <w:rsid w:val="002360CF"/>
    <w:rsid w:val="00237E58"/>
    <w:rsid w:val="00254DC9"/>
    <w:rsid w:val="00265D47"/>
    <w:rsid w:val="002701E6"/>
    <w:rsid w:val="002756F8"/>
    <w:rsid w:val="0027735D"/>
    <w:rsid w:val="00290F64"/>
    <w:rsid w:val="002B3747"/>
    <w:rsid w:val="002B7042"/>
    <w:rsid w:val="002C3BBF"/>
    <w:rsid w:val="002C4AB7"/>
    <w:rsid w:val="002D3FA9"/>
    <w:rsid w:val="002D4D54"/>
    <w:rsid w:val="002E45E5"/>
    <w:rsid w:val="002F5A7A"/>
    <w:rsid w:val="00307FE2"/>
    <w:rsid w:val="00312571"/>
    <w:rsid w:val="00315321"/>
    <w:rsid w:val="00317395"/>
    <w:rsid w:val="00322951"/>
    <w:rsid w:val="00346CE2"/>
    <w:rsid w:val="0037197A"/>
    <w:rsid w:val="0037571F"/>
    <w:rsid w:val="00385B8A"/>
    <w:rsid w:val="0039384C"/>
    <w:rsid w:val="0039553D"/>
    <w:rsid w:val="00397F29"/>
    <w:rsid w:val="003A385D"/>
    <w:rsid w:val="003C096A"/>
    <w:rsid w:val="003D2921"/>
    <w:rsid w:val="003D3217"/>
    <w:rsid w:val="003D4EEA"/>
    <w:rsid w:val="003D5CA2"/>
    <w:rsid w:val="003E5801"/>
    <w:rsid w:val="003F4A31"/>
    <w:rsid w:val="003F4FBF"/>
    <w:rsid w:val="003F7AFC"/>
    <w:rsid w:val="0040236B"/>
    <w:rsid w:val="00402973"/>
    <w:rsid w:val="00427C1F"/>
    <w:rsid w:val="004319FD"/>
    <w:rsid w:val="004330DA"/>
    <w:rsid w:val="00433805"/>
    <w:rsid w:val="00436855"/>
    <w:rsid w:val="004452DD"/>
    <w:rsid w:val="00460259"/>
    <w:rsid w:val="00472B0A"/>
    <w:rsid w:val="0047322E"/>
    <w:rsid w:val="0049234A"/>
    <w:rsid w:val="0049746C"/>
    <w:rsid w:val="004B310D"/>
    <w:rsid w:val="004B55D3"/>
    <w:rsid w:val="004C478D"/>
    <w:rsid w:val="004C6342"/>
    <w:rsid w:val="004D5760"/>
    <w:rsid w:val="004E3B84"/>
    <w:rsid w:val="004F03D6"/>
    <w:rsid w:val="004F10A0"/>
    <w:rsid w:val="004F7245"/>
    <w:rsid w:val="00502BF1"/>
    <w:rsid w:val="005062B2"/>
    <w:rsid w:val="0051309E"/>
    <w:rsid w:val="00520768"/>
    <w:rsid w:val="00526701"/>
    <w:rsid w:val="00541C8A"/>
    <w:rsid w:val="00551411"/>
    <w:rsid w:val="005615EB"/>
    <w:rsid w:val="00564842"/>
    <w:rsid w:val="005648E5"/>
    <w:rsid w:val="0056650E"/>
    <w:rsid w:val="00566A58"/>
    <w:rsid w:val="00566BA5"/>
    <w:rsid w:val="00570CB7"/>
    <w:rsid w:val="00573304"/>
    <w:rsid w:val="0058555F"/>
    <w:rsid w:val="00585767"/>
    <w:rsid w:val="005A4BC2"/>
    <w:rsid w:val="005B2470"/>
    <w:rsid w:val="005D5786"/>
    <w:rsid w:val="005E5141"/>
    <w:rsid w:val="005F5556"/>
    <w:rsid w:val="006205AE"/>
    <w:rsid w:val="00624836"/>
    <w:rsid w:val="00626FDF"/>
    <w:rsid w:val="006302C6"/>
    <w:rsid w:val="006643FB"/>
    <w:rsid w:val="00673FE9"/>
    <w:rsid w:val="00676668"/>
    <w:rsid w:val="00677F9D"/>
    <w:rsid w:val="00685DA5"/>
    <w:rsid w:val="00690965"/>
    <w:rsid w:val="00693C27"/>
    <w:rsid w:val="0069630C"/>
    <w:rsid w:val="00696486"/>
    <w:rsid w:val="006A743F"/>
    <w:rsid w:val="006B11D1"/>
    <w:rsid w:val="006C1BF2"/>
    <w:rsid w:val="006E0640"/>
    <w:rsid w:val="006E1055"/>
    <w:rsid w:val="006F66B1"/>
    <w:rsid w:val="00704B22"/>
    <w:rsid w:val="00720A0A"/>
    <w:rsid w:val="007242BF"/>
    <w:rsid w:val="00737981"/>
    <w:rsid w:val="007405AB"/>
    <w:rsid w:val="007564FF"/>
    <w:rsid w:val="00756529"/>
    <w:rsid w:val="00760B58"/>
    <w:rsid w:val="00763F4A"/>
    <w:rsid w:val="00772033"/>
    <w:rsid w:val="00773EEF"/>
    <w:rsid w:val="007778FB"/>
    <w:rsid w:val="00780611"/>
    <w:rsid w:val="007811E1"/>
    <w:rsid w:val="007921EC"/>
    <w:rsid w:val="00795075"/>
    <w:rsid w:val="007A1917"/>
    <w:rsid w:val="007C3012"/>
    <w:rsid w:val="007C7655"/>
    <w:rsid w:val="007D0E7B"/>
    <w:rsid w:val="007D1946"/>
    <w:rsid w:val="007D7528"/>
    <w:rsid w:val="007E0C88"/>
    <w:rsid w:val="007F68B7"/>
    <w:rsid w:val="00803AE5"/>
    <w:rsid w:val="0081256E"/>
    <w:rsid w:val="00830F6E"/>
    <w:rsid w:val="008322EC"/>
    <w:rsid w:val="00836D4C"/>
    <w:rsid w:val="00840052"/>
    <w:rsid w:val="00865DD4"/>
    <w:rsid w:val="00876429"/>
    <w:rsid w:val="008775DB"/>
    <w:rsid w:val="008815BB"/>
    <w:rsid w:val="00881FD6"/>
    <w:rsid w:val="008A45DD"/>
    <w:rsid w:val="008A79B1"/>
    <w:rsid w:val="008B5A56"/>
    <w:rsid w:val="008C4C17"/>
    <w:rsid w:val="008C6361"/>
    <w:rsid w:val="008D1283"/>
    <w:rsid w:val="008D6B0C"/>
    <w:rsid w:val="008D7804"/>
    <w:rsid w:val="008E0F31"/>
    <w:rsid w:val="008F0A6C"/>
    <w:rsid w:val="008F7BC7"/>
    <w:rsid w:val="0091090B"/>
    <w:rsid w:val="00915004"/>
    <w:rsid w:val="009421FE"/>
    <w:rsid w:val="00944123"/>
    <w:rsid w:val="009624B3"/>
    <w:rsid w:val="0096463B"/>
    <w:rsid w:val="00977981"/>
    <w:rsid w:val="009836C0"/>
    <w:rsid w:val="0098716B"/>
    <w:rsid w:val="00994AC1"/>
    <w:rsid w:val="00996269"/>
    <w:rsid w:val="00996BE7"/>
    <w:rsid w:val="0099732C"/>
    <w:rsid w:val="009A142C"/>
    <w:rsid w:val="009A397E"/>
    <w:rsid w:val="009B3944"/>
    <w:rsid w:val="009C4710"/>
    <w:rsid w:val="009D11CE"/>
    <w:rsid w:val="009E06FF"/>
    <w:rsid w:val="009F2A6C"/>
    <w:rsid w:val="009F4997"/>
    <w:rsid w:val="00A01C6F"/>
    <w:rsid w:val="00A15E8E"/>
    <w:rsid w:val="00A333ED"/>
    <w:rsid w:val="00A34697"/>
    <w:rsid w:val="00A36B85"/>
    <w:rsid w:val="00A43FBF"/>
    <w:rsid w:val="00A54B71"/>
    <w:rsid w:val="00A67AF6"/>
    <w:rsid w:val="00A84756"/>
    <w:rsid w:val="00A92AA4"/>
    <w:rsid w:val="00A97BF8"/>
    <w:rsid w:val="00AA04BB"/>
    <w:rsid w:val="00AA62B9"/>
    <w:rsid w:val="00AB1358"/>
    <w:rsid w:val="00AC0487"/>
    <w:rsid w:val="00AC41A0"/>
    <w:rsid w:val="00AD341C"/>
    <w:rsid w:val="00AD55A0"/>
    <w:rsid w:val="00AD6064"/>
    <w:rsid w:val="00AF2C77"/>
    <w:rsid w:val="00B01473"/>
    <w:rsid w:val="00B03431"/>
    <w:rsid w:val="00B14240"/>
    <w:rsid w:val="00B35AA2"/>
    <w:rsid w:val="00B51DC9"/>
    <w:rsid w:val="00B56F7D"/>
    <w:rsid w:val="00B57532"/>
    <w:rsid w:val="00B60316"/>
    <w:rsid w:val="00B732E5"/>
    <w:rsid w:val="00B76426"/>
    <w:rsid w:val="00B8267A"/>
    <w:rsid w:val="00B831DD"/>
    <w:rsid w:val="00B85230"/>
    <w:rsid w:val="00B96EF6"/>
    <w:rsid w:val="00BC5E58"/>
    <w:rsid w:val="00BC632E"/>
    <w:rsid w:val="00BD128D"/>
    <w:rsid w:val="00BF204D"/>
    <w:rsid w:val="00BF4380"/>
    <w:rsid w:val="00C008A6"/>
    <w:rsid w:val="00C02C97"/>
    <w:rsid w:val="00C1108E"/>
    <w:rsid w:val="00C30AD2"/>
    <w:rsid w:val="00C40311"/>
    <w:rsid w:val="00C43DAD"/>
    <w:rsid w:val="00C554A2"/>
    <w:rsid w:val="00C571C4"/>
    <w:rsid w:val="00C66063"/>
    <w:rsid w:val="00C715D3"/>
    <w:rsid w:val="00C7178B"/>
    <w:rsid w:val="00C77124"/>
    <w:rsid w:val="00C812EC"/>
    <w:rsid w:val="00C85B16"/>
    <w:rsid w:val="00C85CC2"/>
    <w:rsid w:val="00C90E74"/>
    <w:rsid w:val="00C9151E"/>
    <w:rsid w:val="00C9484F"/>
    <w:rsid w:val="00CB0D96"/>
    <w:rsid w:val="00CB5BAC"/>
    <w:rsid w:val="00CC6F6E"/>
    <w:rsid w:val="00CD4501"/>
    <w:rsid w:val="00CE0E55"/>
    <w:rsid w:val="00CE390C"/>
    <w:rsid w:val="00CE562C"/>
    <w:rsid w:val="00D13A7C"/>
    <w:rsid w:val="00D14083"/>
    <w:rsid w:val="00D15D4A"/>
    <w:rsid w:val="00D21A51"/>
    <w:rsid w:val="00D42B82"/>
    <w:rsid w:val="00D44F31"/>
    <w:rsid w:val="00D47767"/>
    <w:rsid w:val="00D527D5"/>
    <w:rsid w:val="00D57B10"/>
    <w:rsid w:val="00D71BFB"/>
    <w:rsid w:val="00D773F1"/>
    <w:rsid w:val="00D8584D"/>
    <w:rsid w:val="00D86951"/>
    <w:rsid w:val="00D9143F"/>
    <w:rsid w:val="00D92C7C"/>
    <w:rsid w:val="00DA0810"/>
    <w:rsid w:val="00DA6432"/>
    <w:rsid w:val="00DB61DB"/>
    <w:rsid w:val="00DD02BA"/>
    <w:rsid w:val="00DE77DC"/>
    <w:rsid w:val="00DF69E7"/>
    <w:rsid w:val="00E00000"/>
    <w:rsid w:val="00E36624"/>
    <w:rsid w:val="00E377BA"/>
    <w:rsid w:val="00E53889"/>
    <w:rsid w:val="00E557A5"/>
    <w:rsid w:val="00E73779"/>
    <w:rsid w:val="00E7392C"/>
    <w:rsid w:val="00E74692"/>
    <w:rsid w:val="00EB5FC1"/>
    <w:rsid w:val="00EC0F19"/>
    <w:rsid w:val="00EC2874"/>
    <w:rsid w:val="00F0661D"/>
    <w:rsid w:val="00F076A7"/>
    <w:rsid w:val="00F107A5"/>
    <w:rsid w:val="00F30A83"/>
    <w:rsid w:val="00F32752"/>
    <w:rsid w:val="00F408A6"/>
    <w:rsid w:val="00F43B07"/>
    <w:rsid w:val="00F44BFD"/>
    <w:rsid w:val="00F45357"/>
    <w:rsid w:val="00F51456"/>
    <w:rsid w:val="00F534C6"/>
    <w:rsid w:val="00F54826"/>
    <w:rsid w:val="00F64A69"/>
    <w:rsid w:val="00F64E1A"/>
    <w:rsid w:val="00F71F08"/>
    <w:rsid w:val="00F849C0"/>
    <w:rsid w:val="00F851B8"/>
    <w:rsid w:val="00F877D4"/>
    <w:rsid w:val="00F9511E"/>
    <w:rsid w:val="00FA051B"/>
    <w:rsid w:val="00FB7039"/>
    <w:rsid w:val="00FC5FD1"/>
    <w:rsid w:val="00FD1E10"/>
    <w:rsid w:val="00FD2359"/>
    <w:rsid w:val="00FE72E6"/>
    <w:rsid w:val="00FF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8A6"/>
    <w:rPr>
      <w:rFonts w:ascii="Tahoma" w:hAnsi="Tahoma" w:cs="Tahoma"/>
      <w:sz w:val="16"/>
      <w:szCs w:val="16"/>
    </w:rPr>
  </w:style>
  <w:style w:type="character" w:styleId="-">
    <w:name w:val="Hyperlink"/>
    <w:rsid w:val="005E5141"/>
    <w:rPr>
      <w:color w:val="0000FF"/>
      <w:u w:val="single"/>
    </w:rPr>
  </w:style>
  <w:style w:type="table" w:styleId="a4">
    <w:name w:val="Table Grid"/>
    <w:basedOn w:val="a1"/>
    <w:rsid w:val="001A7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rsid w:val="00BC5E58"/>
    <w:rPr>
      <w:color w:val="800080"/>
      <w:u w:val="single"/>
    </w:rPr>
  </w:style>
  <w:style w:type="paragraph" w:styleId="a5">
    <w:name w:val="header"/>
    <w:basedOn w:val="a"/>
    <w:rsid w:val="009D11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8C6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sfeem@sfeem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E7988-9445-43F4-BBE6-C804659A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Links>
    <vt:vector size="6" baseType="variant">
      <vt:variant>
        <vt:i4>327716</vt:i4>
      </vt:variant>
      <vt:variant>
        <vt:i4>0</vt:i4>
      </vt:variant>
      <vt:variant>
        <vt:i4>0</vt:i4>
      </vt:variant>
      <vt:variant>
        <vt:i4>5</vt:i4>
      </vt:variant>
      <vt:variant>
        <vt:lpwstr>mailto:sfeem@sfeem.gr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2016-09-23T19:54:00Z</cp:lastPrinted>
  <dcterms:created xsi:type="dcterms:W3CDTF">2016-10-03T06:38:00Z</dcterms:created>
  <dcterms:modified xsi:type="dcterms:W3CDTF">2016-10-03T06:38:00Z</dcterms:modified>
</cp:coreProperties>
</file>